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仿宋" w:hAnsi="华文仿宋" w:eastAsia="华文仿宋" w:cs="华文仿宋"/>
          <w:b/>
          <w:bCs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湖州市城兴建材贸易股份有限公司应聘登记表</w:t>
      </w:r>
    </w:p>
    <w:p>
      <w:pPr>
        <w:jc w:val="both"/>
        <w:rPr>
          <w:rFonts w:hint="default" w:ascii="宋体" w:hAnsi="宋体" w:eastAsia="宋体" w:cs="宋体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  <w:t>应聘岗位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>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b/>
          <w:bCs/>
          <w:sz w:val="21"/>
          <w:szCs w:val="21"/>
          <w:u w:val="none"/>
          <w:lang w:val="en-US" w:eastAsia="zh-CN"/>
        </w:rPr>
        <w:t xml:space="preserve">      联系方式：</w:t>
      </w:r>
      <w:r>
        <w:rPr>
          <w:rFonts w:hint="eastAsia" w:ascii="仿宋" w:hAnsi="仿宋" w:eastAsia="仿宋" w:cs="仿宋"/>
          <w:b/>
          <w:bCs/>
          <w:sz w:val="21"/>
          <w:szCs w:val="21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/>
          <w:sz w:val="32"/>
          <w:szCs w:val="32"/>
          <w:u w:val="single"/>
          <w:lang w:val="en-US" w:eastAsia="zh-CN"/>
        </w:rPr>
        <w:t xml:space="preserve"> </w:t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450"/>
        <w:gridCol w:w="458"/>
        <w:gridCol w:w="659"/>
        <w:gridCol w:w="1150"/>
        <w:gridCol w:w="184"/>
        <w:gridCol w:w="832"/>
        <w:gridCol w:w="1161"/>
        <w:gridCol w:w="110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贯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一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近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pacing w:val="-6"/>
                <w:sz w:val="21"/>
                <w:szCs w:val="21"/>
              </w:rPr>
              <w:t>称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学  历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户籍地址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37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  <w:tc>
          <w:tcPr>
            <w:tcW w:w="1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身份证号码</w:t>
            </w:r>
          </w:p>
        </w:tc>
        <w:tc>
          <w:tcPr>
            <w:tcW w:w="3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9" w:hRule="atLeast"/>
          <w:jc w:val="center"/>
        </w:trPr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88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家庭主要成员</w:t>
            </w: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1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  <w:jc w:val="center"/>
        </w:trPr>
        <w:tc>
          <w:tcPr>
            <w:tcW w:w="90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报名人员签名：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5642F"/>
    <w:rsid w:val="4BF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2021-07-20T07:49:00Z</dcterms:created>
  <dc:creator>孙宇帆</dc:creator>
  <cp:lastModifiedBy>孙宇帆</cp:lastModifiedBy>
  <dcterms:modified xsi:type="dcterms:W3CDTF">2021-07-20T07:49:30Z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70EC1E1959434484A20E75E6D3EBB761</vt:lpwstr>
  </property>
</Properties>
</file>