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湖州房总地产开发集团有限公司下属子公司湖州市城兴建材贸易股份有限公司</w:t>
      </w:r>
      <w:r>
        <w:rPr>
          <w:rFonts w:hint="eastAsia" w:ascii="黑体" w:hAnsi="黑体" w:eastAsia="黑体" w:cs="黑体"/>
          <w:color w:val="000000" w:themeColor="text1"/>
          <w:sz w:val="44"/>
          <w:szCs w:val="44"/>
          <w14:textFill>
            <w14:solidFill>
              <w14:schemeClr w14:val="tx1"/>
            </w14:solidFill>
          </w14:textFill>
        </w:rPr>
        <w:t>招聘公</w:t>
      </w:r>
      <w:r>
        <w:rPr>
          <w:rFonts w:hint="eastAsia" w:ascii="黑体" w:hAnsi="黑体" w:eastAsia="黑体" w:cs="黑体"/>
          <w:color w:val="000000" w:themeColor="text1"/>
          <w:sz w:val="44"/>
          <w:szCs w:val="44"/>
          <w:lang w:val="en-US" w:eastAsia="zh-CN"/>
          <w14:textFill>
            <w14:solidFill>
              <w14:schemeClr w14:val="tx1"/>
            </w14:solidFill>
          </w14:textFill>
        </w:rPr>
        <w:t xml:space="preserve">        </w:t>
      </w:r>
      <w:r>
        <w:rPr>
          <w:rFonts w:hint="eastAsia" w:ascii="黑体" w:hAnsi="黑体" w:eastAsia="黑体" w:cs="黑体"/>
          <w:color w:val="000000" w:themeColor="text1"/>
          <w:sz w:val="44"/>
          <w:szCs w:val="44"/>
          <w14:textFill>
            <w14:solidFill>
              <w14:schemeClr w14:val="tx1"/>
            </w14:solidFill>
          </w14:textFill>
        </w:rPr>
        <w:t>告</w:t>
      </w:r>
    </w:p>
    <w:p>
      <w:pPr>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t>湖州房总地产开发</w:t>
      </w:r>
      <w:bookmarkStart w:id="0" w:name="_GoBack"/>
      <w:bookmarkEnd w:id="0"/>
      <w:r>
        <w:rPr>
          <w:rFonts w:hint="eastAsia" w:ascii="仿宋" w:hAnsi="仿宋" w:eastAsia="仿宋" w:cs="仿宋"/>
          <w:sz w:val="32"/>
          <w:szCs w:val="32"/>
        </w:rPr>
        <w:t>集团有限公司为国有独资有限责任公司，注册资金10亿元，主要承担房地产开发经营、城市基础设施建设、历史文化街区保护、保障性住房建设等职能。因业务拓展，2018年10月成立</w:t>
      </w:r>
      <w:r>
        <w:rPr>
          <w:rFonts w:hint="eastAsia" w:ascii="仿宋" w:hAnsi="仿宋" w:eastAsia="仿宋" w:cs="仿宋"/>
          <w:sz w:val="32"/>
          <w:szCs w:val="32"/>
          <w:lang w:val="en-US" w:eastAsia="zh-CN"/>
        </w:rPr>
        <w:t>控股</w:t>
      </w:r>
      <w:r>
        <w:rPr>
          <w:rFonts w:hint="eastAsia" w:ascii="仿宋" w:hAnsi="仿宋" w:eastAsia="仿宋" w:cs="仿宋"/>
          <w:sz w:val="32"/>
          <w:szCs w:val="32"/>
        </w:rPr>
        <w:t>子公司湖州市城兴建材贸易股份有限公司，主要负责建筑材料采购、销售等业务，现</w:t>
      </w:r>
      <w:r>
        <w:rPr>
          <w:rFonts w:hint="eastAsia" w:ascii="仿宋" w:hAnsi="仿宋" w:eastAsia="仿宋" w:cs="仿宋"/>
          <w:sz w:val="32"/>
          <w:szCs w:val="32"/>
          <w:lang w:val="en-US" w:eastAsia="zh-CN"/>
        </w:rPr>
        <w:t>因工作需要招聘贸易公司行政管理岗</w:t>
      </w:r>
      <w:r>
        <w:rPr>
          <w:rFonts w:hint="eastAsia" w:ascii="仿宋" w:hAnsi="仿宋" w:eastAsia="仿宋" w:cs="仿宋"/>
          <w:sz w:val="32"/>
          <w:szCs w:val="32"/>
        </w:rPr>
        <w:t>工作人员</w:t>
      </w:r>
      <w:r>
        <w:rPr>
          <w:rFonts w:hint="eastAsia" w:ascii="仿宋" w:hAnsi="仿宋" w:eastAsia="仿宋" w:cs="仿宋"/>
          <w:sz w:val="32"/>
          <w:szCs w:val="32"/>
          <w:lang w:val="en-US" w:eastAsia="zh-CN"/>
        </w:rPr>
        <w:t>1</w:t>
      </w:r>
      <w:r>
        <w:rPr>
          <w:rFonts w:hint="eastAsia" w:ascii="仿宋" w:hAnsi="仿宋" w:eastAsia="仿宋" w:cs="仿宋"/>
          <w:sz w:val="32"/>
          <w:szCs w:val="32"/>
        </w:rPr>
        <w:t>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有关事项公告如下：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招聘条件和岗位要求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招聘基本条件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1、遵守国家法律、法规和各项规章制度，无不良记录；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2、具有良好的道德品质、团队协作能力及适岗能力，有较强的事业心、责任心；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3、身体健康，具有正常履行工作职责的身体条件，具备健康良好的心理素质。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（二）招聘岗位要求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熟悉</w:t>
      </w:r>
      <w:r>
        <w:rPr>
          <w:rFonts w:hint="eastAsia" w:ascii="仿宋" w:hAnsi="仿宋" w:eastAsia="仿宋" w:cs="仿宋"/>
          <w:sz w:val="32"/>
          <w:szCs w:val="32"/>
          <w:lang w:val="en-US" w:eastAsia="zh-CN"/>
        </w:rPr>
        <w:t>行政管理、</w:t>
      </w:r>
      <w:r>
        <w:rPr>
          <w:rFonts w:hint="eastAsia" w:ascii="仿宋" w:hAnsi="仿宋" w:eastAsia="仿宋" w:cs="仿宋"/>
          <w:sz w:val="32"/>
          <w:szCs w:val="32"/>
          <w:lang w:eastAsia="zh-CN"/>
        </w:rPr>
        <w:t>公文写作、</w:t>
      </w:r>
      <w:r>
        <w:rPr>
          <w:rFonts w:hint="eastAsia" w:ascii="仿宋" w:hAnsi="仿宋" w:eastAsia="仿宋" w:cs="仿宋"/>
          <w:sz w:val="32"/>
          <w:szCs w:val="32"/>
          <w:lang w:val="en-US" w:eastAsia="zh-CN"/>
        </w:rPr>
        <w:t>人力资源</w:t>
      </w:r>
      <w:r>
        <w:rPr>
          <w:rFonts w:hint="eastAsia" w:ascii="仿宋" w:hAnsi="仿宋" w:eastAsia="仿宋" w:cs="仿宋"/>
          <w:sz w:val="32"/>
          <w:szCs w:val="32"/>
          <w:lang w:eastAsia="zh-CN"/>
        </w:rPr>
        <w:t>等</w:t>
      </w:r>
      <w:r>
        <w:rPr>
          <w:rFonts w:hint="eastAsia" w:ascii="仿宋" w:hAnsi="仿宋" w:eastAsia="仿宋" w:cs="仿宋"/>
          <w:sz w:val="32"/>
          <w:szCs w:val="32"/>
        </w:rPr>
        <w:t>，</w:t>
      </w:r>
      <w:r>
        <w:rPr>
          <w:rFonts w:hint="eastAsia" w:ascii="仿宋" w:hAnsi="仿宋" w:eastAsia="仿宋" w:cs="仿宋"/>
          <w:sz w:val="32"/>
          <w:szCs w:val="32"/>
          <w:lang w:val="en-US" w:eastAsia="zh-CN"/>
        </w:rPr>
        <w:t>主要从事</w:t>
      </w:r>
      <w:r>
        <w:rPr>
          <w:rFonts w:hint="eastAsia" w:ascii="仿宋" w:hAnsi="仿宋" w:eastAsia="仿宋" w:cs="仿宋"/>
          <w:sz w:val="32"/>
          <w:szCs w:val="32"/>
          <w:lang w:eastAsia="zh-CN"/>
        </w:rPr>
        <w:t>相关文稿起草、行政后勤保障、人事</w:t>
      </w:r>
      <w:r>
        <w:rPr>
          <w:rFonts w:hint="eastAsia" w:ascii="仿宋" w:hAnsi="仿宋" w:eastAsia="仿宋" w:cs="仿宋"/>
          <w:sz w:val="32"/>
          <w:szCs w:val="32"/>
          <w:lang w:val="en-US" w:eastAsia="zh-CN"/>
        </w:rPr>
        <w:t>薪酬</w:t>
      </w:r>
      <w:r>
        <w:rPr>
          <w:rFonts w:hint="eastAsia" w:ascii="仿宋" w:hAnsi="仿宋" w:eastAsia="仿宋" w:cs="仿宋"/>
          <w:sz w:val="32"/>
          <w:szCs w:val="32"/>
        </w:rPr>
        <w:t>等工作。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2、35</w:t>
      </w:r>
      <w:r>
        <w:rPr>
          <w:rFonts w:hint="eastAsia" w:ascii="仿宋" w:hAnsi="仿宋" w:eastAsia="仿宋" w:cs="仿宋"/>
          <w:sz w:val="32"/>
          <w:szCs w:val="32"/>
        </w:rPr>
        <w:t>周岁以下，</w:t>
      </w:r>
      <w:r>
        <w:rPr>
          <w:rFonts w:hint="eastAsia" w:ascii="仿宋" w:hAnsi="仿宋" w:eastAsia="仿宋" w:cs="仿宋"/>
          <w:sz w:val="32"/>
          <w:szCs w:val="32"/>
          <w:lang w:val="en-US" w:eastAsia="zh-CN"/>
        </w:rPr>
        <w:t>2021年全日制普通高校应届毕业生，</w:t>
      </w:r>
      <w:r>
        <w:rPr>
          <w:rFonts w:hint="eastAsia" w:ascii="仿宋" w:hAnsi="仿宋" w:eastAsia="仿宋" w:cs="仿宋"/>
          <w:color w:val="000000" w:themeColor="text1"/>
          <w:sz w:val="32"/>
          <w:szCs w:val="32"/>
          <w14:textFill>
            <w14:solidFill>
              <w14:schemeClr w14:val="tx1"/>
            </w14:solidFill>
          </w14:textFill>
        </w:rPr>
        <w:t>行政管理、</w:t>
      </w:r>
      <w:r>
        <w:rPr>
          <w:rFonts w:hint="eastAsia" w:ascii="仿宋" w:hAnsi="仿宋" w:eastAsia="仿宋" w:cs="仿宋"/>
          <w:color w:val="000000" w:themeColor="text1"/>
          <w:sz w:val="32"/>
          <w:szCs w:val="32"/>
          <w:lang w:val="en-US" w:eastAsia="zh-CN"/>
          <w14:textFill>
            <w14:solidFill>
              <w14:schemeClr w14:val="tx1"/>
            </w14:solidFill>
          </w14:textFill>
        </w:rPr>
        <w:t>公共管理</w:t>
      </w:r>
      <w:r>
        <w:rPr>
          <w:rFonts w:hint="eastAsia" w:ascii="仿宋" w:hAnsi="仿宋" w:eastAsia="仿宋" w:cs="仿宋"/>
          <w:color w:val="000000" w:themeColor="text1"/>
          <w:sz w:val="32"/>
          <w:szCs w:val="32"/>
          <w14:textFill>
            <w14:solidFill>
              <w14:schemeClr w14:val="tx1"/>
            </w14:solidFill>
          </w14:textFill>
        </w:rPr>
        <w:t>、人力资源管理</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相关专业。</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lang w:val="en-US" w:eastAsia="zh-CN"/>
        </w:rPr>
        <w:t>采用网上报名方式进行报名，</w:t>
      </w:r>
      <w:r>
        <w:rPr>
          <w:rFonts w:hint="eastAsia" w:ascii="仿宋" w:hAnsi="仿宋" w:eastAsia="仿宋" w:cs="仿宋"/>
          <w:i w:val="0"/>
          <w:iCs w:val="0"/>
          <w:caps w:val="0"/>
          <w:color w:val="333333"/>
          <w:spacing w:val="0"/>
          <w:sz w:val="32"/>
          <w:szCs w:val="32"/>
          <w:shd w:val="clear" w:fill="FFFFFF"/>
        </w:rPr>
        <w:t>应聘者可从附件中下载报名表，如实填写《湖州市城兴建材贸易股份有限公司应聘登记表》(附件1)，</w:t>
      </w:r>
      <w:r>
        <w:rPr>
          <w:rFonts w:hint="eastAsia" w:ascii="仿宋" w:hAnsi="仿宋" w:eastAsia="仿宋" w:cs="仿宋"/>
          <w:color w:val="000000" w:themeColor="text1"/>
          <w:sz w:val="32"/>
          <w:szCs w:val="32"/>
          <w14:textFill>
            <w14:solidFill>
              <w14:schemeClr w14:val="tx1"/>
            </w14:solidFill>
          </w14:textFill>
        </w:rPr>
        <w:t>并提供</w:t>
      </w:r>
      <w:r>
        <w:rPr>
          <w:rFonts w:hint="eastAsia" w:ascii="仿宋" w:hAnsi="仿宋" w:eastAsia="仿宋" w:cs="仿宋"/>
          <w:color w:val="000000" w:themeColor="text1"/>
          <w:sz w:val="32"/>
          <w:szCs w:val="32"/>
          <w:lang w:val="en-US" w:eastAsia="zh-CN"/>
          <w14:textFill>
            <w14:solidFill>
              <w14:schemeClr w14:val="tx1"/>
            </w14:solidFill>
          </w14:textFill>
        </w:rPr>
        <w:t>一寸照、</w:t>
      </w:r>
      <w:r>
        <w:rPr>
          <w:rFonts w:hint="eastAsia" w:ascii="仿宋" w:hAnsi="仿宋" w:eastAsia="仿宋" w:cs="仿宋"/>
          <w:color w:val="000000" w:themeColor="text1"/>
          <w:sz w:val="32"/>
          <w:szCs w:val="32"/>
          <w14:textFill>
            <w14:solidFill>
              <w14:schemeClr w14:val="tx1"/>
            </w14:solidFill>
          </w14:textFill>
        </w:rPr>
        <w:t>身份证件、学历证书、资格证书、荣誉证书或其它材料，以电子扫描件或拍照的形式发至邮箱hzfzjt888@163.com。</w:t>
      </w:r>
      <w:r>
        <w:rPr>
          <w:rFonts w:hint="eastAsia" w:ascii="仿宋" w:hAnsi="仿宋" w:eastAsia="仿宋" w:cs="仿宋"/>
          <w:i w:val="0"/>
          <w:iCs w:val="0"/>
          <w:caps w:val="0"/>
          <w:color w:val="333333"/>
          <w:spacing w:val="0"/>
          <w:sz w:val="32"/>
          <w:szCs w:val="32"/>
          <w:shd w:val="clear" w:fill="FFFFFF"/>
        </w:rPr>
        <w:t>“邮件名”请命名为“应聘岗位+姓名”。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Style w:val="7"/>
          <w:rFonts w:hint="eastAsia" w:ascii="仿宋" w:hAnsi="仿宋" w:eastAsia="仿宋" w:cs="仿宋"/>
          <w:i w:val="0"/>
          <w:iCs w:val="0"/>
          <w:caps w:val="0"/>
          <w:color w:val="333333"/>
          <w:spacing w:val="0"/>
          <w:sz w:val="32"/>
          <w:szCs w:val="32"/>
          <w:shd w:val="clear" w:fill="FFFFFF"/>
          <w:lang w:val="en-US" w:eastAsia="zh-CN"/>
        </w:rPr>
        <w:t>三</w:t>
      </w:r>
      <w:r>
        <w:rPr>
          <w:rStyle w:val="7"/>
          <w:rFonts w:hint="eastAsia" w:ascii="仿宋" w:hAnsi="仿宋" w:eastAsia="仿宋" w:cs="仿宋"/>
          <w:i w:val="0"/>
          <w:iCs w:val="0"/>
          <w:caps w:val="0"/>
          <w:color w:val="333333"/>
          <w:spacing w:val="0"/>
          <w:sz w:val="32"/>
          <w:szCs w:val="32"/>
          <w:shd w:val="clear" w:fill="FFFFFF"/>
        </w:rPr>
        <w:t>、报名时间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2021年6月17日至6月22日止。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Style w:val="7"/>
          <w:rFonts w:hint="eastAsia" w:ascii="仿宋" w:hAnsi="仿宋" w:eastAsia="仿宋" w:cs="仿宋"/>
          <w:i w:val="0"/>
          <w:iCs w:val="0"/>
          <w:caps w:val="0"/>
          <w:color w:val="333333"/>
          <w:spacing w:val="0"/>
          <w:sz w:val="32"/>
          <w:szCs w:val="32"/>
          <w:shd w:val="clear" w:fill="FFFFFF"/>
          <w:lang w:val="en-US" w:eastAsia="zh-CN"/>
        </w:rPr>
        <w:t>四</w:t>
      </w:r>
      <w:r>
        <w:rPr>
          <w:rStyle w:val="7"/>
          <w:rFonts w:hint="eastAsia" w:ascii="仿宋" w:hAnsi="仿宋" w:eastAsia="仿宋" w:cs="仿宋"/>
          <w:i w:val="0"/>
          <w:iCs w:val="0"/>
          <w:caps w:val="0"/>
          <w:color w:val="333333"/>
          <w:spacing w:val="0"/>
          <w:sz w:val="32"/>
          <w:szCs w:val="32"/>
          <w:shd w:val="clear" w:fill="FFFFFF"/>
        </w:rPr>
        <w:t>、招聘程序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rPr>
        <w:t>本次招聘按照发布公告、报名、资格审查、面试、体检、</w:t>
      </w:r>
      <w:r>
        <w:rPr>
          <w:rFonts w:hint="eastAsia" w:ascii="仿宋" w:hAnsi="仿宋" w:eastAsia="仿宋" w:cs="仿宋"/>
          <w:i w:val="0"/>
          <w:iCs w:val="0"/>
          <w:caps w:val="0"/>
          <w:color w:val="333333"/>
          <w:spacing w:val="0"/>
          <w:sz w:val="32"/>
          <w:szCs w:val="32"/>
          <w:shd w:val="clear" w:fill="FFFFFF"/>
          <w:lang w:val="en-US" w:eastAsia="zh-CN"/>
        </w:rPr>
        <w:t>考察</w:t>
      </w:r>
      <w:r>
        <w:rPr>
          <w:rFonts w:hint="eastAsia" w:ascii="仿宋" w:hAnsi="仿宋" w:eastAsia="仿宋" w:cs="仿宋"/>
          <w:i w:val="0"/>
          <w:iCs w:val="0"/>
          <w:caps w:val="0"/>
          <w:color w:val="333333"/>
          <w:spacing w:val="0"/>
          <w:sz w:val="32"/>
          <w:szCs w:val="32"/>
          <w:shd w:val="clear" w:fill="FFFFFF"/>
        </w:rPr>
        <w:t>、录用等程序进行。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Style w:val="7"/>
          <w:rFonts w:hint="eastAsia" w:ascii="仿宋" w:hAnsi="仿宋" w:eastAsia="仿宋" w:cs="仿宋"/>
          <w:i w:val="0"/>
          <w:iCs w:val="0"/>
          <w:caps w:val="0"/>
          <w:color w:val="333333"/>
          <w:spacing w:val="0"/>
          <w:sz w:val="32"/>
          <w:szCs w:val="32"/>
          <w:shd w:val="clear" w:fill="FFFFFF"/>
          <w:lang w:val="en-US" w:eastAsia="zh-CN"/>
        </w:rPr>
        <w:t>五</w:t>
      </w:r>
      <w:r>
        <w:rPr>
          <w:rStyle w:val="7"/>
          <w:rFonts w:hint="eastAsia" w:ascii="仿宋" w:hAnsi="仿宋" w:eastAsia="仿宋" w:cs="仿宋"/>
          <w:i w:val="0"/>
          <w:iCs w:val="0"/>
          <w:caps w:val="0"/>
          <w:color w:val="333333"/>
          <w:spacing w:val="0"/>
          <w:sz w:val="32"/>
          <w:szCs w:val="32"/>
          <w:shd w:val="clear" w:fill="FFFFFF"/>
        </w:rPr>
        <w:t>、其他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rPr>
        <w:t>(一)请应聘者保持通讯工具畅通，以便工作人员和您取得联系;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rPr>
        <w:t>(二)请应聘者在</w:t>
      </w:r>
      <w:r>
        <w:rPr>
          <w:rFonts w:hint="eastAsia" w:ascii="仿宋" w:hAnsi="仿宋" w:eastAsia="仿宋" w:cs="仿宋"/>
          <w:i w:val="0"/>
          <w:iCs w:val="0"/>
          <w:caps w:val="0"/>
          <w:color w:val="333333"/>
          <w:spacing w:val="0"/>
          <w:sz w:val="32"/>
          <w:szCs w:val="32"/>
          <w:shd w:val="clear" w:fill="FFFFFF"/>
          <w:lang w:val="en-US" w:eastAsia="zh-CN"/>
        </w:rPr>
        <w:t>面试</w:t>
      </w:r>
      <w:r>
        <w:rPr>
          <w:rFonts w:hint="eastAsia" w:ascii="仿宋" w:hAnsi="仿宋" w:eastAsia="仿宋" w:cs="仿宋"/>
          <w:i w:val="0"/>
          <w:iCs w:val="0"/>
          <w:caps w:val="0"/>
          <w:color w:val="333333"/>
          <w:spacing w:val="0"/>
          <w:sz w:val="32"/>
          <w:szCs w:val="32"/>
          <w:shd w:val="clear" w:fill="FFFFFF"/>
        </w:rPr>
        <w:t>当天务必带上相关证件及资料的原件，以便工作人员进行审核，未携带原件或原件与所提供的复印件不符者取消应聘资格;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rPr>
        <w:t>(三)应聘资料由公司代为保密，恕不退还，敬请谅解。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i w:val="0"/>
          <w:iCs w:val="0"/>
          <w:caps w:val="0"/>
          <w:color w:val="333333"/>
          <w:spacing w:val="8"/>
          <w:sz w:val="32"/>
          <w:szCs w:val="32"/>
        </w:rPr>
      </w:pPr>
      <w:r>
        <w:rPr>
          <w:rStyle w:val="7"/>
          <w:rFonts w:hint="eastAsia" w:ascii="仿宋" w:hAnsi="仿宋" w:eastAsia="仿宋" w:cs="仿宋"/>
          <w:i w:val="0"/>
          <w:iCs w:val="0"/>
          <w:caps w:val="0"/>
          <w:color w:val="333333"/>
          <w:spacing w:val="0"/>
          <w:sz w:val="32"/>
          <w:szCs w:val="32"/>
          <w:shd w:val="clear" w:fill="FFFFFF"/>
          <w:lang w:val="en-US" w:eastAsia="zh-CN"/>
        </w:rPr>
        <w:t>六</w:t>
      </w:r>
      <w:r>
        <w:rPr>
          <w:rStyle w:val="7"/>
          <w:rFonts w:hint="eastAsia" w:ascii="仿宋" w:hAnsi="仿宋" w:eastAsia="仿宋" w:cs="仿宋"/>
          <w:i w:val="0"/>
          <w:iCs w:val="0"/>
          <w:caps w:val="0"/>
          <w:color w:val="333333"/>
          <w:spacing w:val="0"/>
          <w:sz w:val="32"/>
          <w:szCs w:val="32"/>
          <w:shd w:val="clear" w:fill="FFFFFF"/>
        </w:rPr>
        <w:t>、联系方式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联系人：</w:t>
      </w:r>
      <w:r>
        <w:rPr>
          <w:rFonts w:hint="eastAsia" w:ascii="仿宋" w:hAnsi="仿宋" w:eastAsia="仿宋" w:cs="仿宋"/>
          <w:bCs/>
          <w:color w:val="000000" w:themeColor="text1"/>
          <w:sz w:val="32"/>
          <w:szCs w:val="32"/>
          <w:lang w:val="en-US" w:eastAsia="zh-CN"/>
          <w14:textFill>
            <w14:solidFill>
              <w14:schemeClr w14:val="tx1"/>
            </w14:solidFill>
          </w14:textFill>
        </w:rPr>
        <w:t>高女士</w:t>
      </w:r>
      <w:r>
        <w:rPr>
          <w:rFonts w:hint="eastAsia" w:ascii="仿宋" w:hAnsi="仿宋" w:eastAsia="仿宋" w:cs="仿宋"/>
          <w:bCs/>
          <w:color w:val="000000" w:themeColor="text1"/>
          <w:sz w:val="32"/>
          <w:szCs w:val="32"/>
          <w14:textFill>
            <w14:solidFill>
              <w14:schemeClr w14:val="tx1"/>
            </w14:solidFill>
          </w14:textFill>
        </w:rPr>
        <w:t>，联系电话：0572-2056569，资料投递邮箱：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"mailto:hzfzjt888@163.com" </w:instrText>
      </w:r>
      <w:r>
        <w:rPr>
          <w:rFonts w:hint="eastAsia" w:ascii="仿宋" w:hAnsi="仿宋" w:eastAsia="仿宋" w:cs="仿宋"/>
          <w:sz w:val="32"/>
          <w:szCs w:val="32"/>
        </w:rPr>
        <w:fldChar w:fldCharType="separate"/>
      </w:r>
      <w:r>
        <w:rPr>
          <w:rStyle w:val="8"/>
          <w:rFonts w:hint="eastAsia" w:ascii="仿宋" w:hAnsi="仿宋" w:eastAsia="仿宋" w:cs="仿宋"/>
          <w:bCs/>
          <w:color w:val="000000" w:themeColor="text1"/>
          <w:sz w:val="32"/>
          <w:szCs w:val="32"/>
          <w14:textFill>
            <w14:solidFill>
              <w14:schemeClr w14:val="tx1"/>
            </w14:solidFill>
          </w14:textFill>
        </w:rPr>
        <w:t>hzfzjt888@163.com</w:t>
      </w:r>
      <w:r>
        <w:rPr>
          <w:rStyle w:val="8"/>
          <w:rFonts w:hint="eastAsia" w:ascii="仿宋" w:hAnsi="仿宋" w:eastAsia="仿宋" w:cs="仿宋"/>
          <w:bCs/>
          <w:color w:val="000000" w:themeColor="text1"/>
          <w:sz w:val="32"/>
          <w:szCs w:val="32"/>
          <w14:textFill>
            <w14:solidFill>
              <w14:schemeClr w14:val="tx1"/>
            </w14:solidFill>
          </w14:textFill>
        </w:rPr>
        <w:fldChar w:fldCharType="end"/>
      </w:r>
      <w:r>
        <w:rPr>
          <w:rFonts w:hint="eastAsia" w:ascii="仿宋" w:hAnsi="仿宋" w:eastAsia="仿宋" w:cs="仿宋"/>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160" w:firstLineChars="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附件1：《应聘登记表》</w:t>
      </w:r>
    </w:p>
    <w:p>
      <w:pPr>
        <w:rPr>
          <w:rFonts w:ascii="仿宋" w:hAnsi="仿宋" w:eastAsia="仿宋" w:cs="仿宋"/>
          <w:color w:val="000000" w:themeColor="text1"/>
          <w:sz w:val="32"/>
          <w:szCs w:val="32"/>
          <w14:textFill>
            <w14:solidFill>
              <w14:schemeClr w14:val="tx1"/>
            </w14:solidFill>
          </w14:textFill>
        </w:rPr>
      </w:pPr>
    </w:p>
    <w:p>
      <w:pPr>
        <w:rPr>
          <w:rFonts w:ascii="华文仿宋" w:hAnsi="华文仿宋" w:eastAsia="华文仿宋" w:cs="华文仿宋"/>
          <w:b/>
          <w:bCs/>
          <w:sz w:val="32"/>
          <w:szCs w:val="32"/>
        </w:rPr>
      </w:pPr>
      <w:r>
        <w:rPr>
          <w:rFonts w:hint="eastAsia" w:ascii="华文仿宋" w:hAnsi="华文仿宋" w:eastAsia="华文仿宋" w:cs="华文仿宋"/>
          <w:b/>
          <w:bCs/>
          <w:sz w:val="32"/>
          <w:szCs w:val="32"/>
        </w:rPr>
        <w:t>附件：</w:t>
      </w:r>
    </w:p>
    <w:p>
      <w:pPr>
        <w:jc w:val="center"/>
        <w:rPr>
          <w:rFonts w:hint="eastAsia" w:ascii="宋体" w:hAnsi="宋体" w:eastAsia="宋体" w:cs="宋体"/>
          <w:b/>
          <w:bCs/>
          <w:sz w:val="32"/>
          <w:szCs w:val="32"/>
        </w:rPr>
      </w:pPr>
      <w:r>
        <w:rPr>
          <w:rFonts w:hint="eastAsia" w:ascii="宋体" w:hAnsi="宋体" w:eastAsia="宋体" w:cs="宋体"/>
          <w:b/>
          <w:bCs/>
          <w:sz w:val="32"/>
          <w:szCs w:val="32"/>
        </w:rPr>
        <w:t>湖州市城兴建材贸易股份有限公司应聘登记表</w:t>
      </w:r>
    </w:p>
    <w:p>
      <w:pPr>
        <w:jc w:val="both"/>
        <w:rPr>
          <w:rFonts w:hint="default" w:ascii="宋体" w:hAnsi="宋体" w:eastAsia="宋体" w:cs="宋体"/>
          <w:b/>
          <w:bCs/>
          <w:sz w:val="32"/>
          <w:szCs w:val="32"/>
          <w:u w:val="single"/>
          <w:lang w:val="en-US" w:eastAsia="zh-CN"/>
        </w:rPr>
      </w:pPr>
      <w:r>
        <w:rPr>
          <w:rFonts w:hint="eastAsia" w:ascii="仿宋" w:hAnsi="仿宋" w:eastAsia="仿宋" w:cs="仿宋"/>
          <w:b/>
          <w:bCs/>
          <w:sz w:val="21"/>
          <w:szCs w:val="21"/>
          <w:lang w:val="en-US" w:eastAsia="zh-CN"/>
        </w:rPr>
        <w:t>应聘岗位</w:t>
      </w:r>
      <w:r>
        <w:rPr>
          <w:rFonts w:hint="eastAsia" w:ascii="仿宋" w:hAnsi="仿宋" w:eastAsia="仿宋" w:cs="仿宋"/>
          <w:b/>
          <w:bCs/>
          <w:sz w:val="21"/>
          <w:szCs w:val="21"/>
          <w:u w:val="none"/>
          <w:lang w:val="en-US" w:eastAsia="zh-CN"/>
        </w:rPr>
        <w:t>：</w:t>
      </w:r>
      <w:r>
        <w:rPr>
          <w:rFonts w:hint="eastAsia" w:ascii="仿宋" w:hAnsi="仿宋" w:eastAsia="仿宋" w:cs="仿宋"/>
          <w:b/>
          <w:bCs/>
          <w:sz w:val="21"/>
          <w:szCs w:val="21"/>
          <w:u w:val="single"/>
          <w:lang w:val="en-US" w:eastAsia="zh-CN"/>
        </w:rPr>
        <w:t xml:space="preserve">                                  </w:t>
      </w:r>
      <w:r>
        <w:rPr>
          <w:rFonts w:hint="eastAsia" w:ascii="仿宋" w:hAnsi="仿宋" w:eastAsia="仿宋" w:cs="仿宋"/>
          <w:b/>
          <w:bCs/>
          <w:sz w:val="21"/>
          <w:szCs w:val="21"/>
          <w:u w:val="none"/>
          <w:lang w:val="en-US" w:eastAsia="zh-CN"/>
        </w:rPr>
        <w:t xml:space="preserve">      联系方式：</w:t>
      </w:r>
      <w:r>
        <w:rPr>
          <w:rFonts w:hint="eastAsia" w:ascii="仿宋" w:hAnsi="仿宋" w:eastAsia="仿宋" w:cs="仿宋"/>
          <w:b/>
          <w:bCs/>
          <w:sz w:val="21"/>
          <w:szCs w:val="21"/>
          <w:u w:val="single"/>
          <w:lang w:val="en-US" w:eastAsia="zh-CN"/>
        </w:rPr>
        <w:t xml:space="preserve">                      </w:t>
      </w:r>
      <w:r>
        <w:rPr>
          <w:rFonts w:hint="eastAsia" w:ascii="宋体" w:hAnsi="宋体" w:eastAsia="宋体" w:cs="宋体"/>
          <w:b/>
          <w:bCs/>
          <w:sz w:val="32"/>
          <w:szCs w:val="32"/>
          <w:u w:val="single"/>
          <w:lang w:val="en-US" w:eastAsia="zh-CN"/>
        </w:rPr>
        <w:t xml:space="preserve"> </w:t>
      </w:r>
    </w:p>
    <w:tbl>
      <w:tblPr>
        <w:tblStyle w:val="5"/>
        <w:tblW w:w="9060" w:type="dxa"/>
        <w:jc w:val="center"/>
        <w:tblLayout w:type="fixed"/>
        <w:tblCellMar>
          <w:top w:w="0" w:type="dxa"/>
          <w:left w:w="108" w:type="dxa"/>
          <w:bottom w:w="0" w:type="dxa"/>
          <w:right w:w="108" w:type="dxa"/>
        </w:tblCellMar>
      </w:tblPr>
      <w:tblGrid>
        <w:gridCol w:w="1173"/>
        <w:gridCol w:w="1450"/>
        <w:gridCol w:w="458"/>
        <w:gridCol w:w="659"/>
        <w:gridCol w:w="1150"/>
        <w:gridCol w:w="184"/>
        <w:gridCol w:w="832"/>
        <w:gridCol w:w="1161"/>
        <w:gridCol w:w="110"/>
        <w:gridCol w:w="1883"/>
      </w:tblGrid>
      <w:tr>
        <w:tblPrEx>
          <w:tblCellMar>
            <w:top w:w="0" w:type="dxa"/>
            <w:left w:w="108" w:type="dxa"/>
            <w:bottom w:w="0" w:type="dxa"/>
            <w:right w:w="108" w:type="dxa"/>
          </w:tblCellMar>
        </w:tblPrEx>
        <w:trPr>
          <w:cantSplit/>
          <w:trHeight w:val="748"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姓</w:t>
            </w:r>
            <w:r>
              <w:rPr>
                <w:rFonts w:hint="eastAsia" w:ascii="仿宋" w:hAnsi="仿宋" w:eastAsia="仿宋" w:cs="仿宋"/>
                <w:b/>
                <w:bCs/>
                <w:sz w:val="21"/>
                <w:szCs w:val="21"/>
                <w:lang w:val="en-US" w:eastAsia="zh-CN"/>
              </w:rPr>
              <w:t xml:space="preserve">  </w:t>
            </w:r>
            <w:r>
              <w:rPr>
                <w:rFonts w:hint="eastAsia" w:ascii="仿宋" w:hAnsi="仿宋" w:eastAsia="仿宋" w:cs="仿宋"/>
                <w:b/>
                <w:bCs/>
                <w:sz w:val="21"/>
                <w:szCs w:val="21"/>
              </w:rPr>
              <w:t>名</w:t>
            </w:r>
          </w:p>
        </w:tc>
        <w:tc>
          <w:tcPr>
            <w:tcW w:w="14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1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性</w:t>
            </w:r>
            <w:r>
              <w:rPr>
                <w:rFonts w:hint="eastAsia" w:ascii="仿宋" w:hAnsi="仿宋" w:eastAsia="仿宋" w:cs="仿宋"/>
                <w:b/>
                <w:bCs/>
                <w:sz w:val="21"/>
                <w:szCs w:val="21"/>
                <w:lang w:val="en-US" w:eastAsia="zh-CN"/>
              </w:rPr>
              <w:t xml:space="preserve">  </w:t>
            </w:r>
            <w:r>
              <w:rPr>
                <w:rFonts w:hint="eastAsia" w:ascii="仿宋" w:hAnsi="仿宋" w:eastAsia="仿宋" w:cs="仿宋"/>
                <w:b/>
                <w:bCs/>
                <w:sz w:val="21"/>
                <w:szCs w:val="21"/>
              </w:rPr>
              <w:t>别</w:t>
            </w:r>
          </w:p>
        </w:tc>
        <w:tc>
          <w:tcPr>
            <w:tcW w:w="11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pacing w:val="-6"/>
                <w:sz w:val="21"/>
                <w:szCs w:val="21"/>
              </w:rPr>
              <w:t>籍</w:t>
            </w:r>
            <w:r>
              <w:rPr>
                <w:rFonts w:hint="eastAsia" w:ascii="仿宋" w:hAnsi="仿宋" w:eastAsia="仿宋" w:cs="仿宋"/>
                <w:b/>
                <w:bCs/>
                <w:spacing w:val="-6"/>
                <w:sz w:val="21"/>
                <w:szCs w:val="21"/>
                <w:lang w:val="en-US" w:eastAsia="zh-CN"/>
              </w:rPr>
              <w:t xml:space="preserve">  </w:t>
            </w:r>
            <w:r>
              <w:rPr>
                <w:rFonts w:hint="eastAsia" w:ascii="仿宋" w:hAnsi="仿宋" w:eastAsia="仿宋" w:cs="仿宋"/>
                <w:b/>
                <w:bCs/>
                <w:spacing w:val="-6"/>
                <w:sz w:val="21"/>
                <w:szCs w:val="21"/>
              </w:rPr>
              <w:t>贯</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883"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贴</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一</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寸</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近</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照</w:t>
            </w:r>
          </w:p>
        </w:tc>
      </w:tr>
      <w:tr>
        <w:tblPrEx>
          <w:tblCellMar>
            <w:top w:w="0" w:type="dxa"/>
            <w:left w:w="108" w:type="dxa"/>
            <w:bottom w:w="0" w:type="dxa"/>
            <w:right w:w="108" w:type="dxa"/>
          </w:tblCellMar>
        </w:tblPrEx>
        <w:trPr>
          <w:cantSplit/>
          <w:trHeight w:val="747"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出生年月</w:t>
            </w:r>
          </w:p>
        </w:tc>
        <w:tc>
          <w:tcPr>
            <w:tcW w:w="14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1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政治面貌</w:t>
            </w:r>
          </w:p>
        </w:tc>
        <w:tc>
          <w:tcPr>
            <w:tcW w:w="11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pacing w:val="-6"/>
                <w:sz w:val="21"/>
                <w:szCs w:val="21"/>
              </w:rPr>
              <w:t>职</w:t>
            </w:r>
            <w:r>
              <w:rPr>
                <w:rFonts w:hint="eastAsia" w:ascii="仿宋" w:hAnsi="仿宋" w:eastAsia="仿宋" w:cs="仿宋"/>
                <w:b/>
                <w:bCs/>
                <w:spacing w:val="-6"/>
                <w:sz w:val="21"/>
                <w:szCs w:val="21"/>
                <w:lang w:val="en-US" w:eastAsia="zh-CN"/>
              </w:rPr>
              <w:t xml:space="preserve">  </w:t>
            </w:r>
            <w:r>
              <w:rPr>
                <w:rFonts w:hint="eastAsia" w:ascii="仿宋" w:hAnsi="仿宋" w:eastAsia="仿宋" w:cs="仿宋"/>
                <w:b/>
                <w:bCs/>
                <w:spacing w:val="-6"/>
                <w:sz w:val="21"/>
                <w:szCs w:val="21"/>
              </w:rPr>
              <w:t>称</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883"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746"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学  历</w:t>
            </w:r>
          </w:p>
        </w:tc>
        <w:tc>
          <w:tcPr>
            <w:tcW w:w="1450"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c>
          <w:tcPr>
            <w:tcW w:w="111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毕业院校及专业</w:t>
            </w:r>
          </w:p>
        </w:tc>
        <w:tc>
          <w:tcPr>
            <w:tcW w:w="3437" w:type="dxa"/>
            <w:gridSpan w:val="5"/>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c>
          <w:tcPr>
            <w:tcW w:w="1883"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657"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val="en-US"/>
              </w:rPr>
            </w:pPr>
            <w:r>
              <w:rPr>
                <w:rFonts w:hint="eastAsia" w:ascii="仿宋" w:hAnsi="仿宋" w:eastAsia="仿宋" w:cs="仿宋"/>
                <w:b/>
                <w:bCs/>
                <w:sz w:val="21"/>
                <w:szCs w:val="21"/>
                <w:lang w:val="en-US" w:eastAsia="zh-CN"/>
              </w:rPr>
              <w:t>户籍地址</w:t>
            </w:r>
          </w:p>
        </w:tc>
        <w:tc>
          <w:tcPr>
            <w:tcW w:w="7887" w:type="dxa"/>
            <w:gridSpan w:val="9"/>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606"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家庭住址</w:t>
            </w:r>
          </w:p>
        </w:tc>
        <w:tc>
          <w:tcPr>
            <w:tcW w:w="3717" w:type="dxa"/>
            <w:gridSpan w:val="4"/>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身份证号码</w:t>
            </w:r>
          </w:p>
        </w:tc>
        <w:tc>
          <w:tcPr>
            <w:tcW w:w="315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4129"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rPr>
            </w:pPr>
            <w:r>
              <w:rPr>
                <w:rFonts w:hint="eastAsia" w:ascii="仿宋_GB2312" w:eastAsia="仿宋_GB2312"/>
                <w:b/>
                <w:bCs/>
              </w:rPr>
              <w:t>个</w:t>
            </w:r>
          </w:p>
          <w:p>
            <w:pPr>
              <w:spacing w:line="240" w:lineRule="exact"/>
              <w:jc w:val="center"/>
              <w:rPr>
                <w:rFonts w:ascii="仿宋_GB2312" w:eastAsia="仿宋_GB2312"/>
                <w:b/>
                <w:bCs/>
              </w:rPr>
            </w:pPr>
            <w:r>
              <w:rPr>
                <w:rFonts w:hint="eastAsia" w:ascii="仿宋_GB2312" w:eastAsia="仿宋_GB2312"/>
                <w:b/>
                <w:bCs/>
              </w:rPr>
              <w:t>人</w:t>
            </w:r>
          </w:p>
          <w:p>
            <w:pPr>
              <w:spacing w:line="240" w:lineRule="exact"/>
              <w:jc w:val="center"/>
              <w:rPr>
                <w:rFonts w:ascii="仿宋_GB2312" w:eastAsia="仿宋_GB2312"/>
                <w:b/>
                <w:bCs/>
              </w:rPr>
            </w:pPr>
            <w:r>
              <w:rPr>
                <w:rFonts w:hint="eastAsia" w:ascii="仿宋_GB2312" w:eastAsia="仿宋_GB2312"/>
                <w:b/>
                <w:bCs/>
              </w:rPr>
              <w:t>简</w:t>
            </w:r>
          </w:p>
          <w:p>
            <w:pPr>
              <w:spacing w:line="240" w:lineRule="exact"/>
              <w:jc w:val="center"/>
              <w:rPr>
                <w:rFonts w:ascii="仿宋_GB2312" w:eastAsia="仿宋_GB2312"/>
              </w:rPr>
            </w:pPr>
            <w:r>
              <w:rPr>
                <w:rFonts w:hint="eastAsia" w:ascii="仿宋_GB2312" w:eastAsia="仿宋_GB2312"/>
                <w:b/>
                <w:bCs/>
              </w:rPr>
              <w:t>历</w:t>
            </w:r>
          </w:p>
        </w:tc>
        <w:tc>
          <w:tcPr>
            <w:tcW w:w="7887" w:type="dxa"/>
            <w:gridSpan w:val="9"/>
            <w:tcBorders>
              <w:top w:val="single" w:color="auto" w:sz="4" w:space="0"/>
              <w:left w:val="nil"/>
              <w:bottom w:val="single" w:color="auto" w:sz="4" w:space="0"/>
              <w:right w:val="single" w:color="auto" w:sz="4" w:space="0"/>
            </w:tcBorders>
          </w:tcPr>
          <w:p>
            <w:pPr>
              <w:spacing w:line="560" w:lineRule="exact"/>
              <w:rPr>
                <w:rFonts w:ascii="宋体" w:hAnsi="宋体"/>
              </w:rPr>
            </w:pPr>
          </w:p>
        </w:tc>
      </w:tr>
      <w:tr>
        <w:tblPrEx>
          <w:tblCellMar>
            <w:top w:w="0" w:type="dxa"/>
            <w:left w:w="108" w:type="dxa"/>
            <w:bottom w:w="0" w:type="dxa"/>
            <w:right w:w="108" w:type="dxa"/>
          </w:tblCellMar>
        </w:tblPrEx>
        <w:trPr>
          <w:cantSplit/>
          <w:trHeight w:val="679" w:hRule="atLeast"/>
          <w:jc w:val="center"/>
        </w:trPr>
        <w:tc>
          <w:tcPr>
            <w:tcW w:w="117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b/>
                <w:bCs/>
              </w:rPr>
            </w:pPr>
            <w:r>
              <w:rPr>
                <w:rFonts w:hint="eastAsia" w:ascii="仿宋_GB2312" w:eastAsia="仿宋_GB2312"/>
                <w:b/>
                <w:bCs/>
              </w:rPr>
              <w:t>家庭主要成员</w:t>
            </w: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679" w:hRule="atLeast"/>
          <w:jc w:val="center"/>
        </w:trPr>
        <w:tc>
          <w:tcPr>
            <w:tcW w:w="1173" w:type="dxa"/>
            <w:vMerge w:val="continue"/>
            <w:tcBorders>
              <w:left w:val="single" w:color="auto" w:sz="4" w:space="0"/>
              <w:right w:val="single" w:color="auto" w:sz="4" w:space="0"/>
            </w:tcBorders>
            <w:vAlign w:val="center"/>
          </w:tcPr>
          <w:p>
            <w:pPr>
              <w:spacing w:line="240" w:lineRule="exact"/>
              <w:jc w:val="center"/>
              <w:rPr>
                <w:rFonts w:ascii="仿宋_GB2312" w:eastAsia="仿宋_GB2312"/>
                <w:b/>
                <w:bCs/>
              </w:rPr>
            </w:pP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679" w:hRule="atLeast"/>
          <w:jc w:val="center"/>
        </w:trPr>
        <w:tc>
          <w:tcPr>
            <w:tcW w:w="1173" w:type="dxa"/>
            <w:vMerge w:val="continue"/>
            <w:tcBorders>
              <w:left w:val="single" w:color="auto" w:sz="4" w:space="0"/>
              <w:right w:val="single" w:color="auto" w:sz="4" w:space="0"/>
            </w:tcBorders>
            <w:vAlign w:val="center"/>
          </w:tcPr>
          <w:p>
            <w:pPr>
              <w:spacing w:line="240" w:lineRule="exact"/>
              <w:jc w:val="center"/>
              <w:rPr>
                <w:rFonts w:ascii="仿宋_GB2312" w:eastAsia="仿宋_GB2312"/>
                <w:b/>
                <w:bCs/>
              </w:rPr>
            </w:pP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679" w:hRule="atLeast"/>
          <w:jc w:val="center"/>
        </w:trPr>
        <w:tc>
          <w:tcPr>
            <w:tcW w:w="1173" w:type="dxa"/>
            <w:vMerge w:val="continue"/>
            <w:tcBorders>
              <w:left w:val="single" w:color="auto" w:sz="4" w:space="0"/>
              <w:right w:val="single" w:color="auto" w:sz="4" w:space="0"/>
            </w:tcBorders>
            <w:vAlign w:val="center"/>
          </w:tcPr>
          <w:p>
            <w:pPr>
              <w:spacing w:line="240" w:lineRule="exact"/>
              <w:jc w:val="center"/>
              <w:rPr>
                <w:rFonts w:ascii="仿宋_GB2312" w:eastAsia="仿宋_GB2312"/>
                <w:b/>
                <w:bCs/>
              </w:rPr>
            </w:pP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1481" w:hRule="atLeast"/>
          <w:jc w:val="center"/>
        </w:trPr>
        <w:tc>
          <w:tcPr>
            <w:tcW w:w="90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eastAsia="仿宋_GB2312"/>
                <w:b/>
                <w:bCs/>
                <w:sz w:val="24"/>
              </w:rPr>
            </w:pPr>
            <w:r>
              <w:rPr>
                <w:rFonts w:hint="eastAsia" w:ascii="仿宋_GB2312" w:eastAsia="仿宋_GB2312"/>
                <w:b/>
                <w:bCs/>
                <w:sz w:val="24"/>
              </w:rPr>
              <w:t>本人声明：上述内容填写正确、真实、完整。如有差错，本人愿承担一切责任。</w:t>
            </w:r>
          </w:p>
          <w:p>
            <w:pPr>
              <w:spacing w:line="560" w:lineRule="exact"/>
              <w:jc w:val="center"/>
              <w:rPr>
                <w:rFonts w:ascii="仿宋_GB2312" w:eastAsia="仿宋_GB2312"/>
                <w:b/>
                <w:bCs/>
                <w:sz w:val="24"/>
              </w:rPr>
            </w:pPr>
          </w:p>
          <w:p>
            <w:pPr>
              <w:spacing w:line="560" w:lineRule="exact"/>
              <w:jc w:val="center"/>
              <w:rPr>
                <w:rFonts w:ascii="宋体" w:hAnsi="宋体"/>
              </w:rPr>
            </w:pPr>
            <w:r>
              <w:rPr>
                <w:rFonts w:hint="eastAsia" w:ascii="仿宋_GB2312" w:eastAsia="仿宋_GB2312"/>
                <w:b/>
                <w:bCs/>
                <w:sz w:val="24"/>
              </w:rPr>
              <w:t xml:space="preserve">                      报名人员签名：                          年   月   日</w:t>
            </w:r>
          </w:p>
        </w:tc>
      </w:tr>
    </w:tbl>
    <w:p>
      <w:pPr>
        <w:rPr>
          <w:rFonts w:ascii="仿宋" w:hAnsi="仿宋" w:eastAsia="仿宋" w:cs="仿宋"/>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FE9F0"/>
    <w:multiLevelType w:val="singleLevel"/>
    <w:tmpl w:val="46AFE9F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2286"/>
    <w:rsid w:val="00160DF7"/>
    <w:rsid w:val="00172A27"/>
    <w:rsid w:val="001C251E"/>
    <w:rsid w:val="00265F8B"/>
    <w:rsid w:val="002C0A75"/>
    <w:rsid w:val="00301D17"/>
    <w:rsid w:val="00317096"/>
    <w:rsid w:val="00321729"/>
    <w:rsid w:val="00323CFE"/>
    <w:rsid w:val="00462BBF"/>
    <w:rsid w:val="004864FF"/>
    <w:rsid w:val="00506F41"/>
    <w:rsid w:val="005C660D"/>
    <w:rsid w:val="005D5660"/>
    <w:rsid w:val="005F1A4C"/>
    <w:rsid w:val="00647135"/>
    <w:rsid w:val="00660C1B"/>
    <w:rsid w:val="00697188"/>
    <w:rsid w:val="006E0A36"/>
    <w:rsid w:val="00793D43"/>
    <w:rsid w:val="00803F43"/>
    <w:rsid w:val="00897C1C"/>
    <w:rsid w:val="008A7407"/>
    <w:rsid w:val="008D76FA"/>
    <w:rsid w:val="008F7D55"/>
    <w:rsid w:val="00902A33"/>
    <w:rsid w:val="00912529"/>
    <w:rsid w:val="00936332"/>
    <w:rsid w:val="00996C2D"/>
    <w:rsid w:val="009A1DCA"/>
    <w:rsid w:val="009A441C"/>
    <w:rsid w:val="009A46C4"/>
    <w:rsid w:val="00AB34FD"/>
    <w:rsid w:val="00B365C0"/>
    <w:rsid w:val="00B52130"/>
    <w:rsid w:val="00B750FE"/>
    <w:rsid w:val="00BA7280"/>
    <w:rsid w:val="00BB7156"/>
    <w:rsid w:val="00CF6F5E"/>
    <w:rsid w:val="00E449B0"/>
    <w:rsid w:val="00E56FEC"/>
    <w:rsid w:val="00E656C4"/>
    <w:rsid w:val="00F23BAF"/>
    <w:rsid w:val="00F34266"/>
    <w:rsid w:val="073313D0"/>
    <w:rsid w:val="110756A0"/>
    <w:rsid w:val="276E38E5"/>
    <w:rsid w:val="301E1911"/>
    <w:rsid w:val="33346498"/>
    <w:rsid w:val="35D41068"/>
    <w:rsid w:val="703A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563C1" w:themeColor="hyperlink"/>
      <w:u w:val="single"/>
      <w14:textFill>
        <w14:solidFill>
          <w14:schemeClr w14:val="hlink"/>
        </w14:solidFill>
      </w14:textFill>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0"/>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 w:type="paragraph" w:customStyle="1" w:styleId="12">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898</Words>
  <Characters>956</Characters>
  <Lines>6</Lines>
  <Paragraphs>1</Paragraphs>
  <TotalTime>68</TotalTime>
  <ScaleCrop>false</ScaleCrop>
  <LinksUpToDate>false</LinksUpToDate>
  <CharactersWithSpaces>1097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2020-09-23T07:06:00Z</dcterms:created>
  <dc:creator>hsy</dc:creator>
  <cp:lastModifiedBy>孙宇帆</cp:lastModifiedBy>
  <cp:lastPrinted>2021-06-17T08:04:00Z</cp:lastPrinted>
  <dcterms:modified xsi:type="dcterms:W3CDTF">2021-06-17T09:02:16Z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F009A21CA28B4C67B97DFDFC18C22F90</vt:lpwstr>
  </property>
</Properties>
</file>